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4EF93" w14:textId="77777777" w:rsidR="00403BD1" w:rsidRPr="00403BD1" w:rsidRDefault="00403BD1" w:rsidP="00403BD1">
      <w:pPr>
        <w:shd w:val="clear" w:color="auto" w:fill="FFFFFF"/>
        <w:ind w:firstLine="708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Тәжірибелік сабақ </w:t>
      </w:r>
      <w:r w:rsidRPr="00403BD1">
        <w:rPr>
          <w:b/>
          <w:sz w:val="24"/>
          <w:szCs w:val="24"/>
          <w:lang w:val="kk-KZ"/>
        </w:rPr>
        <w:t>1.9 Ұзақ мерзімді активтер есебі</w:t>
      </w:r>
    </w:p>
    <w:p w14:paraId="3EB7E638" w14:textId="77777777" w:rsidR="00403BD1" w:rsidRPr="00403BD1" w:rsidRDefault="00403BD1" w:rsidP="00403BD1">
      <w:pPr>
        <w:shd w:val="clear" w:color="auto" w:fill="FFFFFF"/>
        <w:ind w:firstLine="567"/>
        <w:jc w:val="both"/>
        <w:rPr>
          <w:b/>
          <w:noProof/>
          <w:color w:val="000000"/>
          <w:sz w:val="24"/>
          <w:szCs w:val="24"/>
          <w:lang w:val="kk-KZ"/>
        </w:rPr>
      </w:pPr>
    </w:p>
    <w:p w14:paraId="3007CA16" w14:textId="77777777" w:rsidR="00403BD1" w:rsidRPr="00403BD1" w:rsidRDefault="00403BD1" w:rsidP="00403BD1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  <w:r w:rsidRPr="00403BD1">
        <w:tab/>
      </w:r>
      <w:r w:rsidRPr="00403BD1">
        <w:rPr>
          <w:b/>
          <w:sz w:val="24"/>
          <w:szCs w:val="24"/>
          <w:lang w:val="kk-KZ"/>
        </w:rPr>
        <w:t xml:space="preserve">Есеп 1.9.1 </w:t>
      </w:r>
    </w:p>
    <w:p w14:paraId="35E07C5E" w14:textId="77777777" w:rsidR="00403BD1" w:rsidRPr="00403BD1" w:rsidRDefault="00403BD1" w:rsidP="00403BD1">
      <w:pPr>
        <w:tabs>
          <w:tab w:val="left" w:pos="900"/>
        </w:tabs>
        <w:jc w:val="both"/>
        <w:rPr>
          <w:sz w:val="24"/>
          <w:szCs w:val="24"/>
        </w:rPr>
      </w:pPr>
      <w:r w:rsidRPr="00403BD1">
        <w:rPr>
          <w:sz w:val="24"/>
          <w:szCs w:val="24"/>
          <w:lang w:val="kk-KZ"/>
        </w:rPr>
        <w:tab/>
      </w:r>
      <w:r w:rsidRPr="00403BD1">
        <w:rPr>
          <w:sz w:val="24"/>
          <w:szCs w:val="24"/>
        </w:rPr>
        <w:t>Тапсырма: Шаруашылық әрекеттер бойынша шоттар корреспонденциясын жасандар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81"/>
        <w:gridCol w:w="1440"/>
        <w:gridCol w:w="1286"/>
      </w:tblGrid>
      <w:tr w:rsidR="00403BD1" w:rsidRPr="00403BD1" w14:paraId="46AE0213" w14:textId="77777777" w:rsidTr="004C167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FBD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р\р</w:t>
            </w:r>
          </w:p>
          <w:p w14:paraId="003D2AD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5BB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Шаруашылық операция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3CCA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Шот корресподенциясы</w:t>
            </w:r>
          </w:p>
        </w:tc>
      </w:tr>
      <w:tr w:rsidR="00403BD1" w:rsidRPr="00403BD1" w14:paraId="20B04B3E" w14:textId="77777777" w:rsidTr="004C167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73F0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7A4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E98F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     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DEC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       К</w:t>
            </w:r>
          </w:p>
        </w:tc>
      </w:tr>
      <w:tr w:rsidR="00403BD1" w:rsidRPr="00571165" w14:paraId="0D44EB18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3FE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5A0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Құрылыс аяқталғаннан кейін акті бойынша объект кіріске алынды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939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A48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1EAA2417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9F5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4344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Негізгі құралдардың кіріске алынуы: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866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39E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5FE1104C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8F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17E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Бұрын берілген аванс есебінен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C40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1C1B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77583F1B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214E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42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Басқа заңды және жеке тұлғалардан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A03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5CBB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301DA853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27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51E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Бірлескен және еншілес ұйымдардан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541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11E1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5ECE74CE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BD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998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Ұзақ мерзімді қаржылық жал есебінен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845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4F0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4E0AAEB7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6D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DD6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Құрылтайшылардан жарғылық капитал салым ретінде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58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09BE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7BBF6EEF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8384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1B0B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Қайтарымсыз заңды тұлғалардан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8C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CCBF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342EE09A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5D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2B5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Түгендеу барысында артық шыққанда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E11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D4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2D3B81D3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38F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3FB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Жылжымайтын мүлікке инвестициялар негізгі құралдарға салынды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E45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824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181CAAEE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FD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D9D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Қайта бағаланудан бастапқы құнның ұлғаюы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86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CC77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1A030DF5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AB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D4EA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Негізгі құралдарды жылжымайтын мүлікке салуы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BF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D1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45D75A96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A7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6FA7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Қайта бағалану бойынша бастапқы құнның азаюы</w:t>
            </w:r>
          </w:p>
          <w:p w14:paraId="5DAB33E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Жиналған тозу сомаға түзету жасау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4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1B1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4A87897F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0CE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B12C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Қаржыландырылған ұзақ мерзімді жалдың  қайтарылуы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D2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14D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239B1BCC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D9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5DA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Ұзақ мерзімді қаржыландырылған жалдың жал берушіге қайтарылуы (жалға алушының балансында)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FD21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1A5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25D69183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2752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2FD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Негізгі құралдың есептен шығарылуы (жоюдан,қаржылық жал және жетіспеушілікте) </w:t>
            </w:r>
          </w:p>
          <w:p w14:paraId="46FADD50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–баланстық құнға</w:t>
            </w:r>
          </w:p>
          <w:p w14:paraId="2109253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 - жиналған тозу сомаға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96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827B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571165" w14:paraId="040F5506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067D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B038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Кәсіпорынның қызметін тоқтату бойынша негізгі құралды есептен шығару  </w:t>
            </w:r>
          </w:p>
          <w:p w14:paraId="196720C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- баланстық құнға</w:t>
            </w:r>
          </w:p>
          <w:p w14:paraId="246109E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 -   жиналған тозу сомаға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85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639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403BD1" w:rsidRPr="00403BD1" w14:paraId="6991210E" w14:textId="77777777" w:rsidTr="004C16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7243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5F30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val="kk-KZ" w:eastAsia="en-US"/>
              </w:rPr>
              <w:t xml:space="preserve"> </w:t>
            </w:r>
            <w:r w:rsidRPr="00403BD1">
              <w:rPr>
                <w:sz w:val="24"/>
                <w:szCs w:val="24"/>
                <w:lang w:eastAsia="en-US"/>
              </w:rPr>
              <w:t>Тозу соманың есептелуі:</w:t>
            </w:r>
          </w:p>
          <w:p w14:paraId="69318F06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құрылыс салу бойынша </w:t>
            </w:r>
          </w:p>
          <w:p w14:paraId="2D48CA2C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 xml:space="preserve">алдағы кезең шығындарға </w:t>
            </w:r>
          </w:p>
          <w:p w14:paraId="5C80D086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тауарларды өткізудегі негізгі құралдарға</w:t>
            </w:r>
          </w:p>
          <w:p w14:paraId="54CC9D03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әкімшіліктің негізгі құралдарына</w:t>
            </w:r>
          </w:p>
          <w:p w14:paraId="48B0715A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өндірістік цех негізгі құралдарына</w:t>
            </w:r>
          </w:p>
          <w:p w14:paraId="33F96DCD" w14:textId="77777777" w:rsidR="00403BD1" w:rsidRPr="00403BD1" w:rsidRDefault="00403BD1" w:rsidP="00403BD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 w:eastAsia="en-US"/>
              </w:rPr>
            </w:pPr>
            <w:r w:rsidRPr="00403BD1">
              <w:rPr>
                <w:sz w:val="24"/>
                <w:szCs w:val="24"/>
                <w:lang w:eastAsia="en-US"/>
              </w:rPr>
              <w:t>операциялық жалдағы негізгі құралдарға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EBA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8376" w14:textId="77777777" w:rsidR="00403BD1" w:rsidRPr="00403BD1" w:rsidRDefault="00403BD1" w:rsidP="004C1675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</w:tbl>
    <w:p w14:paraId="7FAE0919" w14:textId="77777777" w:rsidR="00403BD1" w:rsidRPr="00403BD1" w:rsidRDefault="00403BD1" w:rsidP="00403BD1">
      <w:pPr>
        <w:tabs>
          <w:tab w:val="left" w:pos="900"/>
        </w:tabs>
        <w:jc w:val="both"/>
        <w:rPr>
          <w:sz w:val="24"/>
          <w:szCs w:val="24"/>
          <w:lang w:val="kk-KZ"/>
        </w:rPr>
      </w:pPr>
      <w:r w:rsidRPr="00403BD1">
        <w:rPr>
          <w:sz w:val="24"/>
          <w:szCs w:val="24"/>
        </w:rPr>
        <w:t xml:space="preserve">       </w:t>
      </w:r>
    </w:p>
    <w:p w14:paraId="598F5334" w14:textId="6FB47602" w:rsidR="00403BD1" w:rsidRDefault="00403BD1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  <w:r w:rsidRPr="00403BD1">
        <w:rPr>
          <w:b/>
          <w:sz w:val="24"/>
          <w:szCs w:val="24"/>
          <w:lang w:val="kk-KZ"/>
        </w:rPr>
        <w:tab/>
      </w:r>
    </w:p>
    <w:p w14:paraId="79200B88" w14:textId="5D675452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601AA7A0" w14:textId="799D9D28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2EA30749" w14:textId="3F5B49D2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2C2BD003" w14:textId="27D7CAF3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1C91872C" w14:textId="15FB73FC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6A9D4B95" w14:textId="2F698672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7E578BCB" w14:textId="7F9AD66A" w:rsidR="00571165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</w:p>
    <w:p w14:paraId="7220A175" w14:textId="77777777" w:rsidR="00571165" w:rsidRPr="00403BD1" w:rsidRDefault="00571165" w:rsidP="00571165">
      <w:pPr>
        <w:tabs>
          <w:tab w:val="left" w:pos="900"/>
        </w:tabs>
        <w:jc w:val="both"/>
        <w:rPr>
          <w:rStyle w:val="1"/>
          <w:b/>
          <w:color w:val="000000"/>
          <w:sz w:val="24"/>
          <w:szCs w:val="24"/>
          <w:lang w:val="kk-KZ" w:eastAsia="kk-KZ"/>
        </w:rPr>
      </w:pPr>
    </w:p>
    <w:p w14:paraId="77FB35D6" w14:textId="77777777" w:rsidR="00571165" w:rsidRDefault="00571165" w:rsidP="00571165">
      <w:pPr>
        <w:tabs>
          <w:tab w:val="left" w:pos="900"/>
        </w:tabs>
        <w:jc w:val="both"/>
      </w:pPr>
      <w:r w:rsidRPr="00403BD1">
        <w:tab/>
      </w:r>
    </w:p>
    <w:p w14:paraId="233BE112" w14:textId="5F34CDF1" w:rsidR="00571165" w:rsidRPr="00403BD1" w:rsidRDefault="00571165" w:rsidP="00571165">
      <w:pPr>
        <w:tabs>
          <w:tab w:val="left" w:pos="900"/>
        </w:tabs>
        <w:jc w:val="both"/>
        <w:rPr>
          <w:b/>
          <w:sz w:val="24"/>
          <w:szCs w:val="24"/>
          <w:lang w:val="kk-KZ"/>
        </w:rPr>
      </w:pPr>
      <w:r w:rsidRPr="00403BD1">
        <w:rPr>
          <w:b/>
          <w:sz w:val="24"/>
          <w:szCs w:val="24"/>
          <w:lang w:val="kk-KZ"/>
        </w:rPr>
        <w:lastRenderedPageBreak/>
        <w:t>Есеп 1.9.</w:t>
      </w:r>
      <w:r>
        <w:rPr>
          <w:b/>
          <w:sz w:val="24"/>
          <w:szCs w:val="24"/>
          <w:lang w:val="en-US"/>
        </w:rPr>
        <w:t>2</w:t>
      </w:r>
      <w:r w:rsidRPr="00403BD1">
        <w:rPr>
          <w:b/>
          <w:sz w:val="24"/>
          <w:szCs w:val="24"/>
          <w:lang w:val="kk-KZ"/>
        </w:rPr>
        <w:t xml:space="preserve"> </w:t>
      </w:r>
    </w:p>
    <w:p w14:paraId="6A77D76B" w14:textId="77777777" w:rsidR="00403BD1" w:rsidRPr="00403BD1" w:rsidRDefault="00403BD1" w:rsidP="00403BD1">
      <w:pPr>
        <w:pStyle w:val="a3"/>
        <w:tabs>
          <w:tab w:val="left" w:pos="9354"/>
        </w:tabs>
        <w:ind w:left="119" w:firstLine="720"/>
        <w:jc w:val="both"/>
        <w:rPr>
          <w:rStyle w:val="1"/>
          <w:color w:val="000000"/>
          <w:sz w:val="24"/>
          <w:szCs w:val="24"/>
          <w:lang w:val="kk-KZ" w:eastAsia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Тапсырма: Төмендегі шаруашылық операциялары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бойынша шоттар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>корреспонденциясын орындаңыз: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4982"/>
        <w:gridCol w:w="1418"/>
        <w:gridCol w:w="1134"/>
        <w:gridCol w:w="1240"/>
      </w:tblGrid>
      <w:tr w:rsidR="00403BD1" w:rsidRPr="00403BD1" w14:paraId="1BAFF8D4" w14:textId="77777777" w:rsidTr="004C1675">
        <w:tc>
          <w:tcPr>
            <w:tcW w:w="677" w:type="dxa"/>
          </w:tcPr>
          <w:p w14:paraId="1290026F" w14:textId="77777777" w:rsidR="00403BD1" w:rsidRPr="00403BD1" w:rsidRDefault="00403BD1" w:rsidP="004C1675">
            <w:pPr>
              <w:pStyle w:val="a3"/>
              <w:spacing w:line="230" w:lineRule="exact"/>
              <w:ind w:left="18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№</w:t>
            </w:r>
          </w:p>
        </w:tc>
        <w:tc>
          <w:tcPr>
            <w:tcW w:w="4982" w:type="dxa"/>
          </w:tcPr>
          <w:p w14:paraId="39BA18A4" w14:textId="77777777" w:rsidR="00403BD1" w:rsidRPr="00403BD1" w:rsidRDefault="00403BD1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Шаруашылық операцияларының мазмұны</w:t>
            </w:r>
          </w:p>
        </w:tc>
        <w:tc>
          <w:tcPr>
            <w:tcW w:w="1418" w:type="dxa"/>
          </w:tcPr>
          <w:p w14:paraId="33502DE3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</w:rPr>
              <w:t>Сомасы,</w:t>
            </w:r>
          </w:p>
          <w:p w14:paraId="25FD1CEE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теңге</w:t>
            </w:r>
          </w:p>
        </w:tc>
        <w:tc>
          <w:tcPr>
            <w:tcW w:w="1134" w:type="dxa"/>
          </w:tcPr>
          <w:p w14:paraId="7A4BAA87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240" w:type="dxa"/>
          </w:tcPr>
          <w:p w14:paraId="43D9F59A" w14:textId="77777777" w:rsidR="00403BD1" w:rsidRPr="00403BD1" w:rsidRDefault="00403BD1" w:rsidP="004C1675">
            <w:pPr>
              <w:pStyle w:val="a3"/>
              <w:ind w:left="180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Кредит</w:t>
            </w:r>
          </w:p>
        </w:tc>
      </w:tr>
      <w:tr w:rsidR="00403BD1" w:rsidRPr="00403BD1" w14:paraId="794E3E92" w14:textId="77777777" w:rsidTr="004C1675">
        <w:tc>
          <w:tcPr>
            <w:tcW w:w="677" w:type="dxa"/>
          </w:tcPr>
          <w:p w14:paraId="48E9955D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982" w:type="dxa"/>
          </w:tcPr>
          <w:p w14:paraId="4413DB0A" w14:textId="77777777" w:rsidR="00403BD1" w:rsidRPr="00403BD1" w:rsidRDefault="00403BD1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Көлік құралдары еншілес кәсіпорындардан 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>алынды</w:t>
            </w:r>
          </w:p>
        </w:tc>
        <w:tc>
          <w:tcPr>
            <w:tcW w:w="1418" w:type="dxa"/>
          </w:tcPr>
          <w:p w14:paraId="48C6E8B2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650400</w:t>
            </w:r>
          </w:p>
        </w:tc>
        <w:tc>
          <w:tcPr>
            <w:tcW w:w="1134" w:type="dxa"/>
          </w:tcPr>
          <w:p w14:paraId="11D9DB3E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6DBCA68C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32431906" w14:textId="77777777" w:rsidTr="004C1675">
        <w:tc>
          <w:tcPr>
            <w:tcW w:w="677" w:type="dxa"/>
          </w:tcPr>
          <w:p w14:paraId="49C34EAA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982" w:type="dxa"/>
          </w:tcPr>
          <w:p w14:paraId="64ADB1B0" w14:textId="77777777" w:rsidR="00403BD1" w:rsidRPr="00403BD1" w:rsidRDefault="00403BD1" w:rsidP="004C1675">
            <w:pPr>
              <w:pStyle w:val="a3"/>
              <w:spacing w:line="278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Машинаның жетіспеушілігі 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(кем </w:t>
            </w: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шығуы) анықталды:</w:t>
            </w:r>
          </w:p>
          <w:p w14:paraId="76869649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860"/>
              </w:tabs>
              <w:spacing w:line="278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баланстық құнына</w:t>
            </w:r>
          </w:p>
          <w:p w14:paraId="24405732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860"/>
              </w:tabs>
              <w:spacing w:line="278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есептелген тозу сомасына</w:t>
            </w:r>
          </w:p>
        </w:tc>
        <w:tc>
          <w:tcPr>
            <w:tcW w:w="1418" w:type="dxa"/>
          </w:tcPr>
          <w:p w14:paraId="535DE990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after="60"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85600</w:t>
            </w:r>
          </w:p>
          <w:p w14:paraId="54D60F54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32500</w:t>
            </w:r>
          </w:p>
        </w:tc>
        <w:tc>
          <w:tcPr>
            <w:tcW w:w="1134" w:type="dxa"/>
          </w:tcPr>
          <w:p w14:paraId="3316F770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131F4913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1FA1F9C1" w14:textId="77777777" w:rsidTr="004C1675">
        <w:tc>
          <w:tcPr>
            <w:tcW w:w="677" w:type="dxa"/>
          </w:tcPr>
          <w:p w14:paraId="5323BAB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982" w:type="dxa"/>
          </w:tcPr>
          <w:p w14:paraId="1CBEFFE2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Кінәлі адам анықталса:</w:t>
            </w:r>
          </w:p>
          <w:p w14:paraId="666B4F2D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860"/>
              </w:tabs>
              <w:spacing w:line="274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баланстық құнына</w:t>
            </w:r>
          </w:p>
          <w:p w14:paraId="3DC95587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687"/>
              </w:tabs>
              <w:spacing w:line="274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ҚҚС-ның </w:t>
            </w:r>
            <w:r w:rsidRPr="00403BD1">
              <w:rPr>
                <w:rStyle w:val="1"/>
                <w:color w:val="000000"/>
                <w:sz w:val="24"/>
                <w:szCs w:val="24"/>
              </w:rPr>
              <w:t>сомасына</w:t>
            </w:r>
          </w:p>
        </w:tc>
        <w:tc>
          <w:tcPr>
            <w:tcW w:w="1418" w:type="dxa"/>
          </w:tcPr>
          <w:p w14:paraId="6FE2F043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85600</w:t>
            </w:r>
          </w:p>
        </w:tc>
        <w:tc>
          <w:tcPr>
            <w:tcW w:w="1134" w:type="dxa"/>
          </w:tcPr>
          <w:p w14:paraId="70281A7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4D8C6F9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571165" w14:paraId="22E41974" w14:textId="77777777" w:rsidTr="004C1675">
        <w:tc>
          <w:tcPr>
            <w:tcW w:w="677" w:type="dxa"/>
          </w:tcPr>
          <w:p w14:paraId="23F72B4B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982" w:type="dxa"/>
          </w:tcPr>
          <w:p w14:paraId="5C44AF57" w14:textId="77777777" w:rsidR="00403BD1" w:rsidRPr="00403BD1" w:rsidRDefault="00403BD1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Кем </w:t>
            </w: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шыққан мүлік 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сомасы </w:t>
            </w: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нақты ақшамен өтелді</w:t>
            </w:r>
          </w:p>
        </w:tc>
        <w:tc>
          <w:tcPr>
            <w:tcW w:w="1418" w:type="dxa"/>
          </w:tcPr>
          <w:p w14:paraId="5207874D" w14:textId="77777777" w:rsidR="00403BD1" w:rsidRPr="00403BD1" w:rsidRDefault="00403BD1" w:rsidP="004C1675">
            <w:pPr>
              <w:widowControl w:val="0"/>
              <w:tabs>
                <w:tab w:val="left" w:pos="34"/>
                <w:tab w:val="left" w:pos="1168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DE87FE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4513C7C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571165" w14:paraId="7CAB914E" w14:textId="77777777" w:rsidTr="004C1675">
        <w:tc>
          <w:tcPr>
            <w:tcW w:w="677" w:type="dxa"/>
          </w:tcPr>
          <w:p w14:paraId="23B129CB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982" w:type="dxa"/>
          </w:tcPr>
          <w:p w14:paraId="5E9D227E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Егер кінәлі адам табылмаса 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немесе сот </w:t>
            </w: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шешімі 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іздестіру тоқтатылса</w:t>
            </w:r>
          </w:p>
        </w:tc>
        <w:tc>
          <w:tcPr>
            <w:tcW w:w="1418" w:type="dxa"/>
          </w:tcPr>
          <w:p w14:paraId="4D411C21" w14:textId="77777777" w:rsidR="00403BD1" w:rsidRPr="00403BD1" w:rsidRDefault="00403BD1" w:rsidP="004C1675">
            <w:pPr>
              <w:widowControl w:val="0"/>
              <w:tabs>
                <w:tab w:val="left" w:pos="34"/>
                <w:tab w:val="left" w:pos="1168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5E10E74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35F46AA2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612E466F" w14:textId="77777777" w:rsidTr="004C1675">
        <w:tc>
          <w:tcPr>
            <w:tcW w:w="677" w:type="dxa"/>
          </w:tcPr>
          <w:p w14:paraId="5CF24FFA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982" w:type="dxa"/>
          </w:tcPr>
          <w:p w14:paraId="56F3005D" w14:textId="77777777" w:rsidR="00403BD1" w:rsidRPr="00403BD1" w:rsidRDefault="00403BD1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Негізгі құралдар басқа кәсіпорынға тегін берілді</w:t>
            </w:r>
          </w:p>
        </w:tc>
        <w:tc>
          <w:tcPr>
            <w:tcW w:w="1418" w:type="dxa"/>
          </w:tcPr>
          <w:p w14:paraId="4361C1C2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56900</w:t>
            </w:r>
          </w:p>
        </w:tc>
        <w:tc>
          <w:tcPr>
            <w:tcW w:w="1134" w:type="dxa"/>
          </w:tcPr>
          <w:p w14:paraId="1852FE61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42F58CFB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7150C9C0" w14:textId="77777777" w:rsidTr="004C1675">
        <w:tc>
          <w:tcPr>
            <w:tcW w:w="677" w:type="dxa"/>
          </w:tcPr>
          <w:p w14:paraId="4750F494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982" w:type="dxa"/>
          </w:tcPr>
          <w:p w14:paraId="07C3ACF5" w14:textId="77777777" w:rsidR="00403BD1" w:rsidRPr="00403BD1" w:rsidRDefault="00403BD1" w:rsidP="004C1675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Сатылған құрал-жабдықтардың баланстық құнына</w:t>
            </w:r>
          </w:p>
        </w:tc>
        <w:tc>
          <w:tcPr>
            <w:tcW w:w="1418" w:type="dxa"/>
          </w:tcPr>
          <w:p w14:paraId="78CEE8A6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110000</w:t>
            </w:r>
          </w:p>
        </w:tc>
        <w:tc>
          <w:tcPr>
            <w:tcW w:w="1134" w:type="dxa"/>
          </w:tcPr>
          <w:p w14:paraId="34C02A9B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4B2F515A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49A596F5" w14:textId="77777777" w:rsidTr="004C1675">
        <w:tc>
          <w:tcPr>
            <w:tcW w:w="677" w:type="dxa"/>
          </w:tcPr>
          <w:p w14:paraId="4358C5B5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982" w:type="dxa"/>
          </w:tcPr>
          <w:p w14:paraId="3FA58D71" w14:textId="77777777" w:rsidR="00403BD1" w:rsidRPr="00403BD1" w:rsidRDefault="00403BD1" w:rsidP="004C1675">
            <w:pPr>
              <w:pStyle w:val="a3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Сатылған құрал-жабдықтардың:</w:t>
            </w:r>
          </w:p>
          <w:p w14:paraId="4D2FF5FA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860"/>
              </w:tabs>
              <w:spacing w:line="274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келісім құнына</w:t>
            </w:r>
          </w:p>
          <w:p w14:paraId="43FC4E10" w14:textId="77777777" w:rsidR="00403BD1" w:rsidRPr="00403BD1" w:rsidRDefault="00403BD1" w:rsidP="00403BD1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850"/>
              </w:tabs>
              <w:spacing w:line="274" w:lineRule="exact"/>
              <w:ind w:left="50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ҚҚС-ның сомасына</w:t>
            </w:r>
          </w:p>
        </w:tc>
        <w:tc>
          <w:tcPr>
            <w:tcW w:w="1418" w:type="dxa"/>
          </w:tcPr>
          <w:p w14:paraId="414B9846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135000</w:t>
            </w:r>
          </w:p>
        </w:tc>
        <w:tc>
          <w:tcPr>
            <w:tcW w:w="1134" w:type="dxa"/>
          </w:tcPr>
          <w:p w14:paraId="0C1D94D1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65E2D22B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571165" w14:paraId="35A7D410" w14:textId="77777777" w:rsidTr="004C1675">
        <w:tc>
          <w:tcPr>
            <w:tcW w:w="677" w:type="dxa"/>
          </w:tcPr>
          <w:p w14:paraId="709D1EF3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982" w:type="dxa"/>
          </w:tcPr>
          <w:p w14:paraId="56B94A56" w14:textId="77777777" w:rsidR="00403BD1" w:rsidRPr="00403BD1" w:rsidRDefault="00403BD1" w:rsidP="004C1675">
            <w:pPr>
              <w:pStyle w:val="a3"/>
              <w:spacing w:line="269" w:lineRule="exact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val="kk-KZ" w:eastAsia="kk-KZ"/>
              </w:rPr>
              <w:t>Сатып алушылардан сатылған құрал-жабдықтар үшін төлем келіп түсті</w:t>
            </w:r>
          </w:p>
        </w:tc>
        <w:tc>
          <w:tcPr>
            <w:tcW w:w="1418" w:type="dxa"/>
          </w:tcPr>
          <w:p w14:paraId="1D659B0A" w14:textId="77777777" w:rsidR="00403BD1" w:rsidRPr="00403BD1" w:rsidRDefault="00403BD1" w:rsidP="004C1675">
            <w:pPr>
              <w:widowControl w:val="0"/>
              <w:tabs>
                <w:tab w:val="left" w:pos="34"/>
                <w:tab w:val="left" w:pos="1168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DF9814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47E19F44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3BD1" w:rsidRPr="00403BD1" w14:paraId="5FEC54B1" w14:textId="77777777" w:rsidTr="004C1675">
        <w:tc>
          <w:tcPr>
            <w:tcW w:w="677" w:type="dxa"/>
          </w:tcPr>
          <w:p w14:paraId="027F33EC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982" w:type="dxa"/>
          </w:tcPr>
          <w:p w14:paraId="64F78A7F" w14:textId="77777777" w:rsidR="00403BD1" w:rsidRPr="00403BD1" w:rsidRDefault="00403BD1" w:rsidP="004C1675">
            <w:pPr>
              <w:pStyle w:val="a3"/>
              <w:spacing w:line="230" w:lineRule="exact"/>
              <w:ind w:left="120"/>
              <w:jc w:val="both"/>
              <w:rPr>
                <w:sz w:val="24"/>
                <w:szCs w:val="24"/>
                <w:lang w:val="kk-KZ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Түгендеу барысында </w:t>
            </w:r>
            <w:r w:rsidRPr="00403BD1">
              <w:rPr>
                <w:rStyle w:val="1"/>
                <w:color w:val="000000"/>
                <w:sz w:val="24"/>
                <w:szCs w:val="24"/>
              </w:rPr>
              <w:t xml:space="preserve">есепке </w:t>
            </w: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алынбаған </w:t>
            </w:r>
            <w:r w:rsidRPr="00403BD1">
              <w:rPr>
                <w:rStyle w:val="1"/>
                <w:color w:val="000000"/>
                <w:sz w:val="24"/>
                <w:szCs w:val="24"/>
              </w:rPr>
              <w:t>компьютер</w:t>
            </w:r>
            <w:r w:rsidRPr="00403BD1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 </w:t>
            </w: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анықталды</w:t>
            </w:r>
          </w:p>
        </w:tc>
        <w:tc>
          <w:tcPr>
            <w:tcW w:w="1418" w:type="dxa"/>
          </w:tcPr>
          <w:p w14:paraId="078918F6" w14:textId="77777777" w:rsidR="00403BD1" w:rsidRPr="00403BD1" w:rsidRDefault="00403BD1" w:rsidP="004C1675">
            <w:pPr>
              <w:pStyle w:val="a3"/>
              <w:tabs>
                <w:tab w:val="left" w:pos="34"/>
                <w:tab w:val="left" w:pos="1168"/>
              </w:tabs>
              <w:spacing w:line="230" w:lineRule="exact"/>
              <w:ind w:left="280"/>
              <w:jc w:val="both"/>
              <w:rPr>
                <w:sz w:val="24"/>
                <w:szCs w:val="24"/>
              </w:rPr>
            </w:pPr>
            <w:r w:rsidRPr="00403BD1">
              <w:rPr>
                <w:rStyle w:val="1"/>
                <w:color w:val="000000"/>
                <w:sz w:val="24"/>
                <w:szCs w:val="24"/>
                <w:lang w:eastAsia="kk-KZ"/>
              </w:rPr>
              <w:t>65800</w:t>
            </w:r>
          </w:p>
        </w:tc>
        <w:tc>
          <w:tcPr>
            <w:tcW w:w="1134" w:type="dxa"/>
          </w:tcPr>
          <w:p w14:paraId="318F5249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0" w:type="dxa"/>
          </w:tcPr>
          <w:p w14:paraId="625487D8" w14:textId="77777777" w:rsidR="00403BD1" w:rsidRPr="00403BD1" w:rsidRDefault="00403BD1" w:rsidP="004C1675">
            <w:pPr>
              <w:pStyle w:val="a3"/>
              <w:tabs>
                <w:tab w:val="left" w:pos="9354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14:paraId="0879E15F" w14:textId="77777777" w:rsidR="00403BD1" w:rsidRPr="00403BD1" w:rsidRDefault="00403BD1" w:rsidP="00403BD1">
      <w:pPr>
        <w:pStyle w:val="a3"/>
        <w:ind w:left="119" w:firstLine="641"/>
        <w:jc w:val="both"/>
        <w:rPr>
          <w:rStyle w:val="1"/>
          <w:color w:val="000000"/>
          <w:sz w:val="24"/>
          <w:szCs w:val="24"/>
          <w:lang w:val="kk-KZ"/>
        </w:rPr>
      </w:pPr>
    </w:p>
    <w:p w14:paraId="46C7AF89" w14:textId="6EDF03B0" w:rsidR="00403BD1" w:rsidRPr="00571165" w:rsidRDefault="00403BD1" w:rsidP="00403BD1">
      <w:pPr>
        <w:pStyle w:val="a3"/>
        <w:ind w:left="119" w:firstLine="641"/>
        <w:jc w:val="both"/>
        <w:rPr>
          <w:rStyle w:val="1"/>
          <w:b/>
          <w:color w:val="000000"/>
          <w:sz w:val="24"/>
          <w:szCs w:val="24"/>
          <w:lang w:val="en-US"/>
        </w:rPr>
      </w:pPr>
      <w:r w:rsidRPr="00403BD1">
        <w:rPr>
          <w:rStyle w:val="1"/>
          <w:b/>
          <w:color w:val="000000"/>
          <w:sz w:val="24"/>
          <w:szCs w:val="24"/>
          <w:lang w:val="kk-KZ"/>
        </w:rPr>
        <w:t>Есеп 1.9.</w:t>
      </w:r>
      <w:r w:rsidR="00571165">
        <w:rPr>
          <w:rStyle w:val="1"/>
          <w:b/>
          <w:color w:val="000000"/>
          <w:sz w:val="24"/>
          <w:szCs w:val="24"/>
          <w:lang w:val="en-US"/>
        </w:rPr>
        <w:t>3</w:t>
      </w:r>
    </w:p>
    <w:p w14:paraId="75A5F32F" w14:textId="77777777" w:rsidR="00403BD1" w:rsidRPr="00403BD1" w:rsidRDefault="00403BD1" w:rsidP="00403BD1">
      <w:pPr>
        <w:pStyle w:val="a3"/>
        <w:ind w:left="119" w:firstLine="641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/>
        </w:rPr>
        <w:t xml:space="preserve">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«Ернұр» жауапкершілігі шектеулі серіктестігі құны - 110000 теңге тұратын жүк автокөлігін сатып алды. Оның пайдалы қызмет ету мерзімі-5 жыл, ал болжанған жойылу құны -10000 теңге. Осы мәліметтерді пайдаланып, жүк автокөлігі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«бірқалыпты» әдісті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пайдаланып,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жылдық және айлық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амортизация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>сомасын есептеңіз.</w:t>
      </w:r>
    </w:p>
    <w:p w14:paraId="7A6F38CC" w14:textId="77777777" w:rsidR="00403BD1" w:rsidRPr="00403BD1" w:rsidRDefault="00403BD1" w:rsidP="00403BD1">
      <w:pPr>
        <w:pStyle w:val="a3"/>
        <w:ind w:left="120" w:firstLine="640"/>
        <w:jc w:val="both"/>
        <w:rPr>
          <w:rStyle w:val="1"/>
          <w:color w:val="000000"/>
          <w:sz w:val="24"/>
          <w:szCs w:val="24"/>
          <w:lang w:val="kk-KZ" w:eastAsia="kk-KZ"/>
        </w:rPr>
      </w:pPr>
    </w:p>
    <w:p w14:paraId="17E2EB83" w14:textId="3E4CC4B5" w:rsidR="00403BD1" w:rsidRPr="00403BD1" w:rsidRDefault="00403BD1" w:rsidP="00403BD1">
      <w:pPr>
        <w:pStyle w:val="a3"/>
        <w:ind w:left="120" w:firstLine="640"/>
        <w:jc w:val="both"/>
        <w:rPr>
          <w:rStyle w:val="1"/>
          <w:b/>
          <w:color w:val="000000"/>
          <w:sz w:val="24"/>
          <w:szCs w:val="24"/>
          <w:lang w:val="kk-KZ" w:eastAsia="kk-KZ"/>
        </w:rPr>
      </w:pPr>
      <w:r w:rsidRPr="00403BD1">
        <w:rPr>
          <w:rStyle w:val="1"/>
          <w:b/>
          <w:color w:val="000000"/>
          <w:sz w:val="24"/>
          <w:szCs w:val="24"/>
          <w:lang w:val="kk-KZ" w:eastAsia="kk-KZ"/>
        </w:rPr>
        <w:t>Есеп 1.9.</w:t>
      </w:r>
      <w:r w:rsidR="00571165">
        <w:rPr>
          <w:rStyle w:val="1"/>
          <w:b/>
          <w:color w:val="000000"/>
          <w:sz w:val="24"/>
          <w:szCs w:val="24"/>
          <w:lang w:val="en-US" w:eastAsia="kk-KZ"/>
        </w:rPr>
        <w:t>4</w:t>
      </w:r>
      <w:r w:rsidRPr="00403BD1">
        <w:rPr>
          <w:rStyle w:val="1"/>
          <w:b/>
          <w:color w:val="000000"/>
          <w:sz w:val="24"/>
          <w:szCs w:val="24"/>
          <w:lang w:val="kk-KZ" w:eastAsia="kk-KZ"/>
        </w:rPr>
        <w:t xml:space="preserve"> </w:t>
      </w:r>
    </w:p>
    <w:p w14:paraId="7771CEBD" w14:textId="77777777" w:rsidR="00403BD1" w:rsidRPr="00403BD1" w:rsidRDefault="00403BD1" w:rsidP="00403BD1">
      <w:pPr>
        <w:pStyle w:val="a3"/>
        <w:ind w:left="120" w:firstLine="640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«Ернұр» жауапкершілігі шектеулі серіктестігі құны - 110000 теңге тұратын жүк автокөлігін сатып алды. Оның пайдалы қызмет ету мерзімі-5 жыл, ал болжанған жойылу құны -10000 теңге. Осы мәліметтерді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пайдаланып,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жүк автокөлігі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«азайып отыратын қалдық» әдісін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пайдаланып,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жылдық және айлық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амортизация сомасын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>есептеңіз.</w:t>
      </w:r>
    </w:p>
    <w:p w14:paraId="641513CE" w14:textId="77777777" w:rsidR="00403BD1" w:rsidRPr="00403BD1" w:rsidRDefault="00403BD1" w:rsidP="00403BD1">
      <w:pPr>
        <w:pStyle w:val="a3"/>
        <w:ind w:left="120" w:firstLine="640"/>
        <w:jc w:val="both"/>
        <w:rPr>
          <w:rStyle w:val="1"/>
          <w:color w:val="000000"/>
          <w:sz w:val="24"/>
          <w:szCs w:val="24"/>
          <w:lang w:val="kk-KZ"/>
        </w:rPr>
      </w:pPr>
    </w:p>
    <w:p w14:paraId="17A5BC73" w14:textId="39C43B76" w:rsidR="00403BD1" w:rsidRPr="00403BD1" w:rsidRDefault="00403BD1" w:rsidP="00403BD1">
      <w:pPr>
        <w:pStyle w:val="a3"/>
        <w:ind w:left="120" w:firstLine="640"/>
        <w:jc w:val="both"/>
        <w:rPr>
          <w:rStyle w:val="1"/>
          <w:b/>
          <w:color w:val="000000"/>
          <w:sz w:val="24"/>
          <w:szCs w:val="24"/>
          <w:lang w:val="kk-KZ" w:eastAsia="kk-KZ"/>
        </w:rPr>
      </w:pPr>
      <w:r w:rsidRPr="00403BD1">
        <w:rPr>
          <w:rStyle w:val="1"/>
          <w:b/>
          <w:color w:val="000000"/>
          <w:sz w:val="24"/>
          <w:szCs w:val="24"/>
          <w:lang w:val="kk-KZ"/>
        </w:rPr>
        <w:t xml:space="preserve">Есеп </w:t>
      </w:r>
      <w:r w:rsidRPr="00403BD1">
        <w:rPr>
          <w:rStyle w:val="1"/>
          <w:b/>
          <w:color w:val="000000"/>
          <w:sz w:val="24"/>
          <w:szCs w:val="24"/>
          <w:lang w:val="kk-KZ" w:eastAsia="kk-KZ"/>
        </w:rPr>
        <w:t>1.9.</w:t>
      </w:r>
      <w:r w:rsidR="00571165">
        <w:rPr>
          <w:rStyle w:val="1"/>
          <w:b/>
          <w:color w:val="000000"/>
          <w:sz w:val="24"/>
          <w:szCs w:val="24"/>
          <w:lang w:val="en-US" w:eastAsia="kk-KZ"/>
        </w:rPr>
        <w:t>5</w:t>
      </w:r>
      <w:r w:rsidRPr="00403BD1">
        <w:rPr>
          <w:rStyle w:val="1"/>
          <w:b/>
          <w:color w:val="000000"/>
          <w:sz w:val="24"/>
          <w:szCs w:val="24"/>
          <w:lang w:val="kk-KZ" w:eastAsia="kk-KZ"/>
        </w:rPr>
        <w:t xml:space="preserve"> </w:t>
      </w:r>
    </w:p>
    <w:p w14:paraId="4C3B4FDC" w14:textId="77777777" w:rsidR="00403BD1" w:rsidRPr="00403BD1" w:rsidRDefault="00403BD1" w:rsidP="00403BD1">
      <w:pPr>
        <w:pStyle w:val="a3"/>
        <w:ind w:left="120" w:firstLine="640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«Ернұр» жауапкершілігі шектеулі серіктестігі құны - 100000 теңге тұратын жүк автокөлігін сатып алды. Оның пайдалы қызмет ету мерзімі-5 жыл, ал болжанған жойылу құны -10000 теңге. Сатып алған жылы автокөлік 300000 км. жол жүрді. Осы мәліметтерді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пайдаланып,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жүк автокөлігі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«өндірістік» әдісті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пайдаланып,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сол жылға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амортизация сомасын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>есептеңіз.</w:t>
      </w:r>
    </w:p>
    <w:p w14:paraId="1A737AB9" w14:textId="77777777" w:rsidR="00403BD1" w:rsidRPr="00403BD1" w:rsidRDefault="00403BD1" w:rsidP="00403BD1">
      <w:pPr>
        <w:pStyle w:val="a3"/>
        <w:ind w:left="120" w:firstLine="640"/>
        <w:jc w:val="both"/>
        <w:rPr>
          <w:rStyle w:val="1"/>
          <w:color w:val="000000"/>
          <w:sz w:val="24"/>
          <w:szCs w:val="24"/>
          <w:lang w:val="kk-KZ"/>
        </w:rPr>
      </w:pPr>
    </w:p>
    <w:p w14:paraId="5B37CFD7" w14:textId="77777777" w:rsidR="00403BD1" w:rsidRPr="00403BD1" w:rsidRDefault="00403BD1" w:rsidP="00403BD1">
      <w:pPr>
        <w:pStyle w:val="220"/>
        <w:keepNext/>
        <w:keepLines/>
        <w:shd w:val="clear" w:color="auto" w:fill="auto"/>
        <w:tabs>
          <w:tab w:val="left" w:pos="993"/>
        </w:tabs>
        <w:spacing w:line="274" w:lineRule="exact"/>
        <w:ind w:firstLine="709"/>
        <w:jc w:val="center"/>
        <w:rPr>
          <w:rStyle w:val="22"/>
          <w:rFonts w:ascii="Times New Roman" w:hAnsi="Times New Roman" w:cs="Times New Roman"/>
          <w:b/>
          <w:color w:val="000000"/>
          <w:sz w:val="24"/>
          <w:szCs w:val="24"/>
          <w:lang w:val="kk-KZ" w:eastAsia="kk-KZ"/>
        </w:rPr>
      </w:pPr>
      <w:bookmarkStart w:id="0" w:name="bookmark34"/>
      <w:r w:rsidRPr="00403BD1">
        <w:rPr>
          <w:rStyle w:val="22"/>
          <w:rFonts w:ascii="Times New Roman" w:hAnsi="Times New Roman" w:cs="Times New Roman"/>
          <w:b/>
          <w:color w:val="000000"/>
          <w:sz w:val="24"/>
          <w:szCs w:val="24"/>
          <w:lang w:eastAsia="kk-KZ"/>
        </w:rPr>
        <w:t xml:space="preserve">Өз білімін </w:t>
      </w:r>
      <w:r w:rsidRPr="00403BD1">
        <w:rPr>
          <w:rStyle w:val="22"/>
          <w:rFonts w:ascii="Times New Roman" w:hAnsi="Times New Roman" w:cs="Times New Roman"/>
          <w:b/>
          <w:color w:val="000000"/>
          <w:sz w:val="24"/>
          <w:szCs w:val="24"/>
        </w:rPr>
        <w:t xml:space="preserve">тексеруге </w:t>
      </w:r>
      <w:r w:rsidRPr="00403BD1">
        <w:rPr>
          <w:rStyle w:val="22"/>
          <w:rFonts w:ascii="Times New Roman" w:hAnsi="Times New Roman" w:cs="Times New Roman"/>
          <w:b/>
          <w:color w:val="000000"/>
          <w:sz w:val="24"/>
          <w:szCs w:val="24"/>
          <w:lang w:eastAsia="kk-KZ"/>
        </w:rPr>
        <w:t>арналған сұрақтар</w:t>
      </w:r>
      <w:bookmarkEnd w:id="0"/>
    </w:p>
    <w:p w14:paraId="072D53A2" w14:textId="77777777" w:rsidR="00403BD1" w:rsidRPr="00403BD1" w:rsidRDefault="00403BD1" w:rsidP="00403BD1">
      <w:pPr>
        <w:pStyle w:val="220"/>
        <w:keepNext/>
        <w:keepLines/>
        <w:shd w:val="clear" w:color="auto" w:fill="auto"/>
        <w:tabs>
          <w:tab w:val="left" w:pos="993"/>
        </w:tabs>
        <w:spacing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EE303C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29"/>
          <w:tab w:val="left" w:pos="993"/>
        </w:tabs>
        <w:spacing w:line="274" w:lineRule="exact"/>
        <w:ind w:firstLine="709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t xml:space="preserve">Негізгі құралдарды </w:t>
      </w:r>
      <w:r w:rsidRPr="00403BD1">
        <w:rPr>
          <w:rStyle w:val="1"/>
          <w:color w:val="000000"/>
          <w:sz w:val="24"/>
          <w:szCs w:val="24"/>
          <w:lang w:val="kk-KZ"/>
        </w:rPr>
        <w:t xml:space="preserve">актив </w:t>
      </w:r>
      <w:r w:rsidRPr="00403BD1">
        <w:rPr>
          <w:rStyle w:val="1"/>
          <w:color w:val="000000"/>
          <w:sz w:val="24"/>
          <w:szCs w:val="24"/>
          <w:lang w:val="kk-KZ" w:eastAsia="kk-KZ"/>
        </w:rPr>
        <w:t>ретінде танудың қандай шарттары бар?</w:t>
      </w:r>
    </w:p>
    <w:p w14:paraId="7CBD6B73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53"/>
          <w:tab w:val="left" w:pos="993"/>
        </w:tabs>
        <w:spacing w:line="274" w:lineRule="exact"/>
        <w:ind w:firstLine="709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t>Негізгі құралдардың құрамыңда кандай материалдық активтер есепке алынады?</w:t>
      </w:r>
    </w:p>
    <w:p w14:paraId="09D00C26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8"/>
          <w:tab w:val="left" w:pos="993"/>
        </w:tabs>
        <w:spacing w:line="274" w:lineRule="exact"/>
        <w:ind w:firstLine="709"/>
        <w:jc w:val="both"/>
        <w:rPr>
          <w:sz w:val="24"/>
          <w:szCs w:val="24"/>
          <w:lang w:val="kk-KZ"/>
        </w:rPr>
      </w:pPr>
      <w:r w:rsidRPr="00403BD1">
        <w:rPr>
          <w:rStyle w:val="1"/>
          <w:color w:val="000000"/>
          <w:sz w:val="24"/>
          <w:szCs w:val="24"/>
          <w:lang w:val="kk-KZ" w:eastAsia="kk-KZ"/>
        </w:rPr>
        <w:lastRenderedPageBreak/>
        <w:t>Негізгі қүралдарды бағалаудың кандай түрлері бар?</w:t>
      </w:r>
    </w:p>
    <w:p w14:paraId="0D6EBA8A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53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 xml:space="preserve">Негізгі құралдардың тозуы </w:t>
      </w:r>
      <w:r w:rsidRPr="00403BD1">
        <w:rPr>
          <w:rStyle w:val="1"/>
          <w:color w:val="000000"/>
          <w:sz w:val="24"/>
          <w:szCs w:val="24"/>
        </w:rPr>
        <w:t xml:space="preserve">деген не? </w:t>
      </w:r>
      <w:r w:rsidRPr="00403BD1">
        <w:rPr>
          <w:rStyle w:val="1"/>
          <w:color w:val="000000"/>
          <w:sz w:val="24"/>
          <w:szCs w:val="24"/>
          <w:lang w:eastAsia="kk-KZ"/>
        </w:rPr>
        <w:t>Тозудың қандай тұрлері бар?</w:t>
      </w:r>
    </w:p>
    <w:p w14:paraId="6BF70477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3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 xml:space="preserve">Негізгі құралдар </w:t>
      </w:r>
      <w:r w:rsidRPr="00403BD1">
        <w:rPr>
          <w:rStyle w:val="1"/>
          <w:color w:val="000000"/>
          <w:sz w:val="24"/>
          <w:szCs w:val="24"/>
        </w:rPr>
        <w:t xml:space="preserve">бойынша амортизация </w:t>
      </w:r>
      <w:r w:rsidRPr="00403BD1">
        <w:rPr>
          <w:rStyle w:val="1"/>
          <w:color w:val="000000"/>
          <w:sz w:val="24"/>
          <w:szCs w:val="24"/>
          <w:lang w:eastAsia="kk-KZ"/>
        </w:rPr>
        <w:t>есептеудің қандай әдістері бар?</w:t>
      </w:r>
    </w:p>
    <w:p w14:paraId="7E733C3E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8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>Негізгі құралдарды жөндеу қандай әдіспен жүзеге асырылады?</w:t>
      </w:r>
    </w:p>
    <w:p w14:paraId="25DB0FD6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8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>Жөндеу әдістеріне байланысты шығындарды есепке алу тәртібін түсіндіріңіз.</w:t>
      </w:r>
    </w:p>
    <w:p w14:paraId="5FFB3B37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3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>Қандай себептерден негізгі құралдардың бастапқы құны өзгереді?</w:t>
      </w:r>
    </w:p>
    <w:p w14:paraId="441B88D8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648"/>
          <w:tab w:val="left" w:pos="993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 xml:space="preserve">Негізгі құралдардың кіріске алынуы және </w:t>
      </w:r>
      <w:r w:rsidRPr="00403BD1">
        <w:rPr>
          <w:rStyle w:val="1"/>
          <w:color w:val="000000"/>
          <w:sz w:val="24"/>
          <w:szCs w:val="24"/>
        </w:rPr>
        <w:t xml:space="preserve">субъект </w:t>
      </w:r>
      <w:r w:rsidRPr="00403BD1">
        <w:rPr>
          <w:rStyle w:val="1"/>
          <w:color w:val="000000"/>
          <w:sz w:val="24"/>
          <w:szCs w:val="24"/>
          <w:lang w:eastAsia="kk-KZ"/>
        </w:rPr>
        <w:t>ішіндегі қозғалысы қандай құжаттармен рәсімделеді?</w:t>
      </w:r>
    </w:p>
    <w:p w14:paraId="6F5D9477" w14:textId="77777777" w:rsidR="00403BD1" w:rsidRPr="00403BD1" w:rsidRDefault="00403BD1" w:rsidP="00403BD1">
      <w:pPr>
        <w:pStyle w:val="a3"/>
        <w:widowControl w:val="0"/>
        <w:numPr>
          <w:ilvl w:val="0"/>
          <w:numId w:val="6"/>
        </w:numPr>
        <w:tabs>
          <w:tab w:val="left" w:pos="514"/>
          <w:tab w:val="left" w:pos="993"/>
          <w:tab w:val="left" w:pos="1134"/>
        </w:tabs>
        <w:spacing w:line="274" w:lineRule="exact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 xml:space="preserve">Негізгі құралдардың нақгы </w:t>
      </w:r>
      <w:r w:rsidRPr="00403BD1">
        <w:rPr>
          <w:rStyle w:val="1"/>
          <w:color w:val="000000"/>
          <w:sz w:val="24"/>
          <w:szCs w:val="24"/>
        </w:rPr>
        <w:t xml:space="preserve">бары мен </w:t>
      </w:r>
      <w:r w:rsidRPr="00403BD1">
        <w:rPr>
          <w:rStyle w:val="1"/>
          <w:color w:val="000000"/>
          <w:sz w:val="24"/>
          <w:szCs w:val="24"/>
          <w:lang w:eastAsia="kk-KZ"/>
        </w:rPr>
        <w:t>қозғалысы жөніндегі ақпараттарды</w:t>
      </w:r>
    </w:p>
    <w:p w14:paraId="74159CCD" w14:textId="77777777" w:rsidR="00403BD1" w:rsidRPr="00403BD1" w:rsidRDefault="00403BD1" w:rsidP="00403BD1">
      <w:pPr>
        <w:pStyle w:val="a3"/>
        <w:tabs>
          <w:tab w:val="left" w:pos="993"/>
        </w:tabs>
        <w:spacing w:after="275"/>
        <w:ind w:firstLine="709"/>
        <w:jc w:val="both"/>
        <w:rPr>
          <w:sz w:val="24"/>
          <w:szCs w:val="24"/>
        </w:rPr>
      </w:pPr>
      <w:r w:rsidRPr="00403BD1">
        <w:rPr>
          <w:rStyle w:val="1"/>
          <w:color w:val="000000"/>
          <w:sz w:val="24"/>
          <w:szCs w:val="24"/>
          <w:lang w:eastAsia="kk-KZ"/>
        </w:rPr>
        <w:t>жинақтаушы шоттарды атаңыз?</w:t>
      </w:r>
    </w:p>
    <w:p w14:paraId="7C2D632C" w14:textId="77777777" w:rsidR="00032CC6" w:rsidRPr="00403BD1" w:rsidRDefault="00032CC6"/>
    <w:sectPr w:rsidR="00032CC6" w:rsidRPr="0040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6D"/>
    <w:multiLevelType w:val="multilevel"/>
    <w:tmpl w:val="000000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0000006F"/>
    <w:multiLevelType w:val="multilevel"/>
    <w:tmpl w:val="000000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0000071"/>
    <w:multiLevelType w:val="multilevel"/>
    <w:tmpl w:val="000000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 w15:restartNumberingAfterBreak="0">
    <w:nsid w:val="00000073"/>
    <w:multiLevelType w:val="multilevel"/>
    <w:tmpl w:val="000000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 w15:restartNumberingAfterBreak="0">
    <w:nsid w:val="3C293A33"/>
    <w:multiLevelType w:val="hybridMultilevel"/>
    <w:tmpl w:val="8676E6AE"/>
    <w:lvl w:ilvl="0" w:tplc="C4DEEA8C">
      <w:start w:val="121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B1163"/>
    <w:multiLevelType w:val="hybridMultilevel"/>
    <w:tmpl w:val="618808D8"/>
    <w:lvl w:ilvl="0" w:tplc="3B1605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4F4"/>
    <w:rsid w:val="00032CC6"/>
    <w:rsid w:val="0004216A"/>
    <w:rsid w:val="0034506B"/>
    <w:rsid w:val="003A74F4"/>
    <w:rsid w:val="00403BD1"/>
    <w:rsid w:val="004B1BDC"/>
    <w:rsid w:val="00571165"/>
    <w:rsid w:val="00577F66"/>
    <w:rsid w:val="00727984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EBD7"/>
  <w15:docId w15:val="{54197973-E63A-49A3-A99C-95587CA1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3BD1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03B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403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403BD1"/>
    <w:rPr>
      <w:sz w:val="28"/>
    </w:rPr>
  </w:style>
  <w:style w:type="character" w:customStyle="1" w:styleId="22">
    <w:name w:val="Заголовок №2 (2)_"/>
    <w:basedOn w:val="a0"/>
    <w:link w:val="220"/>
    <w:uiPriority w:val="99"/>
    <w:locked/>
    <w:rsid w:val="00403BD1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03BD1"/>
    <w:pPr>
      <w:widowControl w:val="0"/>
      <w:shd w:val="clear" w:color="auto" w:fill="FFFFFF"/>
      <w:spacing w:line="552" w:lineRule="exact"/>
      <w:ind w:firstLine="2600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3518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Абдрахманова Жаннур Сериковна</cp:lastModifiedBy>
  <cp:revision>3</cp:revision>
  <dcterms:created xsi:type="dcterms:W3CDTF">2016-10-04T05:02:00Z</dcterms:created>
  <dcterms:modified xsi:type="dcterms:W3CDTF">2021-04-06T20:03:00Z</dcterms:modified>
</cp:coreProperties>
</file>